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Vooremäe Tipujooks 10.juuli 2025</w:t>
      </w:r>
    </w:p>
    <w:p w:rsidR="00000000" w:rsidDel="00000000" w:rsidP="00000000" w:rsidRDefault="00000000" w:rsidRPr="00000000" w14:paraId="00000002">
      <w:pPr>
        <w:shd w:fill="ffffff" w:val="clear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JUHEND</w:t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1. Eesmärk: Propageerida sporti ja tervislikke eluviise, eneseusku ja pakkuda elamust.</w:t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2. Aeg ja koht: Neljapäev, 10. juuli kell 18.30 on start Vooremäe Tervisekeskuse maja lähedal. Registreerimine alates 17.00-st.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3. Võistlustrass: Võistlustrass läheb üles Vooremäe Tervisekeskuse maja alumise parkla lähedalt tõusust, mööda Tervisekeskuse majast ja seejärel tõusu lõpuni. Noorematel 200m ja alates u12 500m. Jooks on pidevalt ülesmäkke! </w:t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4. Osalejad: Osaleda võivad kõik, kes tahavad ennast tipu vallutamisel proovile panna.</w:t>
      </w:r>
    </w:p>
    <w:p w:rsidR="00000000" w:rsidDel="00000000" w:rsidP="00000000" w:rsidRDefault="00000000" w:rsidRPr="00000000" w14:paraId="00000007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5. Võistlusklassid: Sellel võistlusel on mitu võistlusklassi klassi </w:t>
      </w:r>
    </w:p>
    <w:p w:rsidR="00000000" w:rsidDel="00000000" w:rsidP="00000000" w:rsidRDefault="00000000" w:rsidRPr="00000000" w14:paraId="00000008">
      <w:pPr>
        <w:shd w:fill="ffffff" w:val="clear"/>
        <w:spacing w:before="120" w:lineRule="auto"/>
        <w:rPr>
          <w:color w:val="0808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120" w:lineRule="auto"/>
        <w:rPr>
          <w:color w:val="08080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efefef" w:space="0" w:sz="6" w:val="single"/>
          <w:left w:color="efefef" w:space="0" w:sz="6" w:val="single"/>
          <w:bottom w:color="efefef" w:space="0" w:sz="6" w:val="single"/>
          <w:right w:color="efefef" w:space="0" w:sz="6" w:val="single"/>
          <w:insideH w:color="efefef" w:space="0" w:sz="6" w:val="single"/>
          <w:insideV w:color="efefef" w:space="0" w:sz="6" w:val="single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sugu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vanuseklass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distants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kuni 6a poisid ja tüdrukud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sünniaastad 2019 ja nooremad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U9 poisid ja tüdrukud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sünniaastad 2016-2018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U12 poisid ja tüdrukud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sünniaastad 2013-2015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500m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U14 poisid ja tüdrukud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sünniaastad 2011-2012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500m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M ja N mehed ja naised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2010 ja varem sündinud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500m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MV ja NV II mees-ja naisveteranid I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1981 ja varem sündinud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500m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MV ja NV II mees-ja naisveteranid II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1971 ja varem sündinud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before="120" w:lineRule="auto"/>
              <w:rPr>
                <w:rFonts w:ascii="Roboto" w:cs="Roboto" w:eastAsia="Roboto" w:hAnsi="Roboto"/>
                <w:color w:val="323334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323334"/>
                <w:sz w:val="24"/>
                <w:szCs w:val="24"/>
                <w:rtl w:val="0"/>
              </w:rPr>
              <w:t xml:space="preserve">500m</w:t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rPr>
          <w:color w:val="0808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0808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0808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6. Auhind: Medalid. Lisaks veel loosi auhindu kõikide osalejate vahel.</w:t>
      </w:r>
    </w:p>
    <w:p w:rsidR="00000000" w:rsidDel="00000000" w:rsidP="00000000" w:rsidRDefault="00000000" w:rsidRPr="00000000" w14:paraId="00000026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7. Registreerimine: Registreerida saab eelnevalt aadressil: ______________ või võistluspäeval stardialas alates 17.00-st kuni kella 18.00. Osalemine eelregistreerunutele tasuta. Kohapeal registreerimine täiskasvanutele 2 EUR.</w:t>
      </w:r>
    </w:p>
    <w:p w:rsidR="00000000" w:rsidDel="00000000" w:rsidP="00000000" w:rsidRDefault="00000000" w:rsidRPr="00000000" w14:paraId="00000027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8. Ajavõtt: Ajavõttu korraldab korraldaja.</w:t>
      </w:r>
    </w:p>
    <w:p w:rsidR="00000000" w:rsidDel="00000000" w:rsidP="00000000" w:rsidRDefault="00000000" w:rsidRPr="00000000" w14:paraId="00000028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9. Stardi korraldus: Osalejad stardivad vanusegruppidena või intervallidega, sõltuvalt osalejate arvust.</w:t>
      </w:r>
    </w:p>
    <w:p w:rsidR="00000000" w:rsidDel="00000000" w:rsidP="00000000" w:rsidRDefault="00000000" w:rsidRPr="00000000" w14:paraId="00000029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10. Osaleja meelespea: – kõik osalejad osalevad mäkkejooksu võistlusel omal riisikol ning korraldajad osaleja tervisliku seisundi eest ei vastuta. Iga osaleja peab stardialas andma allkirja oma vastuse kohta.</w:t>
      </w:r>
    </w:p>
    <w:p w:rsidR="00000000" w:rsidDel="00000000" w:rsidP="00000000" w:rsidRDefault="00000000" w:rsidRPr="00000000" w14:paraId="0000002A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– korraldaja ei vastuta rajal toimunud kokkupõrgete ja õnnetuste eest</w:t>
      </w:r>
    </w:p>
    <w:p w:rsidR="00000000" w:rsidDel="00000000" w:rsidP="00000000" w:rsidRDefault="00000000" w:rsidRPr="00000000" w14:paraId="0000002B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– käesoleva juhendi mittetundmine ei vabasta osalejat sellega kaasnevatest kohustustest</w:t>
      </w:r>
    </w:p>
    <w:p w:rsidR="00000000" w:rsidDel="00000000" w:rsidP="00000000" w:rsidRDefault="00000000" w:rsidRPr="00000000" w14:paraId="0000002C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- korraldaja poolt on nii rajal, kui ka finishis esmaabi oskustega inimene.</w:t>
      </w:r>
    </w:p>
    <w:p w:rsidR="00000000" w:rsidDel="00000000" w:rsidP="00000000" w:rsidRDefault="00000000" w:rsidRPr="00000000" w14:paraId="0000002D">
      <w:pPr>
        <w:shd w:fill="ffffff" w:val="clear"/>
        <w:spacing w:before="120" w:lineRule="auto"/>
        <w:rPr>
          <w:color w:val="080809"/>
          <w:sz w:val="23"/>
          <w:szCs w:val="23"/>
        </w:rPr>
      </w:pPr>
      <w:r w:rsidDel="00000000" w:rsidR="00000000" w:rsidRPr="00000000">
        <w:rPr>
          <w:color w:val="080809"/>
          <w:sz w:val="23"/>
          <w:szCs w:val="23"/>
          <w:rtl w:val="0"/>
        </w:rPr>
        <w:t xml:space="preserve">Korraldaja: Kastre vallavalitsus, Madis Šumanov, madis.sumanov@kastre.ee või 5138677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