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F6FC8" w:rsidRDefault="00000000">
      <w:pPr>
        <w:jc w:val="center"/>
        <w:rPr>
          <w:rFonts w:ascii="Garamond" w:eastAsia="Garamond" w:hAnsi="Garamond" w:cs="Garamond"/>
          <w:b/>
          <w:sz w:val="28"/>
          <w:szCs w:val="28"/>
        </w:rPr>
      </w:pPr>
      <w:r>
        <w:rPr>
          <w:rFonts w:ascii="Garamond" w:eastAsia="Garamond" w:hAnsi="Garamond" w:cs="Garamond"/>
          <w:b/>
          <w:sz w:val="28"/>
          <w:szCs w:val="28"/>
        </w:rPr>
        <w:t xml:space="preserve">Tartumaa Meistrivõistluste korraldamiseks eraldatava toetuse         </w:t>
      </w:r>
    </w:p>
    <w:p w14:paraId="00000002" w14:textId="77777777" w:rsidR="009F6FC8" w:rsidRDefault="00000000">
      <w:pPr>
        <w:jc w:val="center"/>
        <w:rPr>
          <w:rFonts w:ascii="Garamond" w:eastAsia="Garamond" w:hAnsi="Garamond" w:cs="Garamond"/>
          <w:b/>
          <w:sz w:val="28"/>
          <w:szCs w:val="28"/>
        </w:rPr>
      </w:pPr>
      <w:r>
        <w:rPr>
          <w:rFonts w:ascii="Garamond" w:eastAsia="Garamond" w:hAnsi="Garamond" w:cs="Garamond"/>
          <w:b/>
          <w:sz w:val="28"/>
          <w:szCs w:val="28"/>
        </w:rPr>
        <w:t xml:space="preserve"> T A O T L U S</w:t>
      </w:r>
    </w:p>
    <w:p w14:paraId="00000003" w14:textId="77777777" w:rsidR="009F6FC8" w:rsidRDefault="009F6FC8">
      <w:pPr>
        <w:jc w:val="center"/>
      </w:pPr>
    </w:p>
    <w:p w14:paraId="00000004" w14:textId="77777777" w:rsidR="009F6FC8" w:rsidRDefault="00000000">
      <w:pPr>
        <w:rPr>
          <w:rFonts w:ascii="Garamond" w:eastAsia="Garamond" w:hAnsi="Garamond" w:cs="Garamond"/>
          <w:b/>
          <w:sz w:val="28"/>
          <w:szCs w:val="28"/>
        </w:rPr>
      </w:pPr>
      <w:r>
        <w:rPr>
          <w:rFonts w:ascii="Garamond" w:eastAsia="Garamond" w:hAnsi="Garamond" w:cs="Garamond"/>
          <w:b/>
          <w:sz w:val="28"/>
          <w:szCs w:val="28"/>
        </w:rPr>
        <w:t>Taotleja andmed</w:t>
      </w:r>
    </w:p>
    <w:p w14:paraId="00000005" w14:textId="3B0AD3C7" w:rsidR="009F6FC8" w:rsidRDefault="00000000">
      <w:pPr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Taotleja (spordiorganisatsioon)</w:t>
      </w:r>
      <w:r w:rsidR="001E6591">
        <w:rPr>
          <w:rFonts w:ascii="Garamond" w:eastAsia="Garamond" w:hAnsi="Garamond" w:cs="Garamond"/>
          <w:sz w:val="28"/>
          <w:szCs w:val="28"/>
        </w:rPr>
        <w:t>:</w:t>
      </w:r>
    </w:p>
    <w:p w14:paraId="00000006" w14:textId="77777777" w:rsidR="009F6FC8" w:rsidRDefault="00000000">
      <w:pPr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Registrikood:</w:t>
      </w:r>
    </w:p>
    <w:p w14:paraId="00000007" w14:textId="77777777" w:rsidR="009F6FC8" w:rsidRDefault="00000000">
      <w:pPr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Aadress:</w:t>
      </w:r>
    </w:p>
    <w:p w14:paraId="00000008" w14:textId="77777777" w:rsidR="009F6FC8" w:rsidRDefault="00000000">
      <w:r>
        <w:rPr>
          <w:rFonts w:ascii="Garamond" w:eastAsia="Garamond" w:hAnsi="Garamond" w:cs="Garamond"/>
          <w:sz w:val="28"/>
          <w:szCs w:val="28"/>
        </w:rPr>
        <w:t>E-post:</w:t>
      </w:r>
    </w:p>
    <w:p w14:paraId="00000009" w14:textId="77777777" w:rsidR="009F6FC8" w:rsidRDefault="00000000">
      <w:pPr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Telefon:</w:t>
      </w:r>
    </w:p>
    <w:p w14:paraId="0000000A" w14:textId="77777777" w:rsidR="009F6FC8" w:rsidRDefault="00000000">
      <w:pPr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Pank:   Arvelduskonto EE</w:t>
      </w:r>
      <w:r>
        <w:rPr>
          <w:rFonts w:ascii="Garamond" w:eastAsia="Garamond" w:hAnsi="Garamond" w:cs="Garamond"/>
          <w:sz w:val="28"/>
          <w:szCs w:val="28"/>
        </w:rPr>
        <w:br/>
      </w:r>
    </w:p>
    <w:p w14:paraId="0000000B" w14:textId="77777777" w:rsidR="009F6FC8" w:rsidRDefault="00000000">
      <w:pPr>
        <w:rPr>
          <w:rFonts w:ascii="Garamond" w:eastAsia="Garamond" w:hAnsi="Garamond" w:cs="Garamond"/>
          <w:b/>
          <w:sz w:val="28"/>
          <w:szCs w:val="28"/>
        </w:rPr>
      </w:pPr>
      <w:r>
        <w:rPr>
          <w:rFonts w:ascii="Garamond" w:eastAsia="Garamond" w:hAnsi="Garamond" w:cs="Garamond"/>
          <w:b/>
          <w:sz w:val="28"/>
          <w:szCs w:val="28"/>
        </w:rPr>
        <w:t>Taotluse info</w:t>
      </w:r>
    </w:p>
    <w:p w14:paraId="0000000C" w14:textId="77777777" w:rsidR="009F6FC8" w:rsidRDefault="00000000">
      <w:pPr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Spordiala:</w:t>
      </w:r>
    </w:p>
    <w:p w14:paraId="0000000D" w14:textId="77777777" w:rsidR="009F6FC8" w:rsidRDefault="00000000">
      <w:pPr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Läbiviimise aeg:</w:t>
      </w:r>
    </w:p>
    <w:p w14:paraId="0000000E" w14:textId="77777777" w:rsidR="009F6FC8" w:rsidRDefault="00000000">
      <w:pPr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Toimumiskoht:</w:t>
      </w:r>
    </w:p>
    <w:p w14:paraId="0000000F" w14:textId="77777777" w:rsidR="009F6FC8" w:rsidRDefault="00000000">
      <w:pPr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Osavõtumaks:</w:t>
      </w:r>
    </w:p>
    <w:p w14:paraId="00000010" w14:textId="77777777" w:rsidR="009F6FC8" w:rsidRDefault="00000000">
      <w:pPr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Prognoositav osalejate arv:</w:t>
      </w:r>
    </w:p>
    <w:p w14:paraId="16E23FB2" w14:textId="501B3150" w:rsidR="001E6591" w:rsidRDefault="001E6591">
      <w:pPr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Eelmise aasta osalejate arv:</w:t>
      </w:r>
    </w:p>
    <w:p w14:paraId="00000011" w14:textId="77777777" w:rsidR="009F6FC8" w:rsidRDefault="00000000">
      <w:pPr>
        <w:rPr>
          <w:rFonts w:ascii="Garamond" w:eastAsia="Garamond" w:hAnsi="Garamond" w:cs="Garamond"/>
          <w:i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 xml:space="preserve">Vajalik medalite arv </w:t>
      </w:r>
      <w:r>
        <w:rPr>
          <w:rFonts w:ascii="Garamond" w:eastAsia="Garamond" w:hAnsi="Garamond" w:cs="Garamond"/>
          <w:i/>
          <w:sz w:val="28"/>
          <w:szCs w:val="28"/>
        </w:rPr>
        <w:t>(tuua välja ka vanusegruppide ning distsipliinide arv):</w:t>
      </w:r>
    </w:p>
    <w:p w14:paraId="00000012" w14:textId="208FA48F" w:rsidR="009F6FC8" w:rsidRDefault="00000000">
      <w:pPr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Vajalik diplomite arv</w:t>
      </w:r>
      <w:r w:rsidR="001E6591">
        <w:rPr>
          <w:rFonts w:ascii="Garamond" w:eastAsia="Garamond" w:hAnsi="Garamond" w:cs="Garamond"/>
          <w:sz w:val="28"/>
          <w:szCs w:val="28"/>
        </w:rPr>
        <w:t xml:space="preserve"> (</w:t>
      </w:r>
      <w:r w:rsidR="001E6591" w:rsidRPr="001E6591">
        <w:rPr>
          <w:rFonts w:ascii="Garamond" w:eastAsia="Garamond" w:hAnsi="Garamond" w:cs="Garamond"/>
          <w:i/>
          <w:iCs/>
          <w:sz w:val="28"/>
          <w:szCs w:val="28"/>
        </w:rPr>
        <w:t xml:space="preserve">kui diplomeid ei soovi, märkida </w:t>
      </w:r>
      <w:r w:rsidR="001E6591" w:rsidRPr="001E6591">
        <w:rPr>
          <w:rFonts w:ascii="Garamond" w:eastAsia="Garamond" w:hAnsi="Garamond" w:cs="Garamond"/>
          <w:b/>
          <w:bCs/>
          <w:i/>
          <w:iCs/>
          <w:sz w:val="28"/>
          <w:szCs w:val="28"/>
        </w:rPr>
        <w:t>-</w:t>
      </w:r>
      <w:r w:rsidR="001E6591">
        <w:rPr>
          <w:rFonts w:ascii="Garamond" w:eastAsia="Garamond" w:hAnsi="Garamond" w:cs="Garamond"/>
          <w:b/>
          <w:bCs/>
          <w:i/>
          <w:iCs/>
          <w:sz w:val="28"/>
          <w:szCs w:val="28"/>
        </w:rPr>
        <w:t xml:space="preserve"> </w:t>
      </w:r>
      <w:r w:rsidR="001E6591">
        <w:rPr>
          <w:rFonts w:ascii="Garamond" w:eastAsia="Garamond" w:hAnsi="Garamond" w:cs="Garamond"/>
          <w:sz w:val="28"/>
          <w:szCs w:val="28"/>
        </w:rPr>
        <w:t>)</w:t>
      </w:r>
      <w:r>
        <w:rPr>
          <w:rFonts w:ascii="Garamond" w:eastAsia="Garamond" w:hAnsi="Garamond" w:cs="Garamond"/>
          <w:sz w:val="28"/>
          <w:szCs w:val="28"/>
        </w:rPr>
        <w:t>:</w:t>
      </w:r>
    </w:p>
    <w:p w14:paraId="00000013" w14:textId="77777777" w:rsidR="009F6FC8" w:rsidRDefault="00000000">
      <w:pPr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Omavahendid:</w:t>
      </w:r>
    </w:p>
    <w:p w14:paraId="00000014" w14:textId="77777777" w:rsidR="009F6FC8" w:rsidRDefault="00000000">
      <w:pPr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 xml:space="preserve">Taotletav summa: </w:t>
      </w:r>
    </w:p>
    <w:p w14:paraId="00000015" w14:textId="77777777" w:rsidR="009F6FC8" w:rsidRDefault="00000000">
      <w:pPr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Lühikirjeldus:</w:t>
      </w:r>
    </w:p>
    <w:p w14:paraId="00000016" w14:textId="77777777" w:rsidR="009F6FC8" w:rsidRDefault="009F6FC8">
      <w:pPr>
        <w:rPr>
          <w:rFonts w:ascii="Garamond" w:eastAsia="Garamond" w:hAnsi="Garamond" w:cs="Garamond"/>
          <w:sz w:val="28"/>
          <w:szCs w:val="28"/>
        </w:rPr>
      </w:pPr>
    </w:p>
    <w:p w14:paraId="00000018" w14:textId="77777777" w:rsidR="009F6FC8" w:rsidRDefault="009F6FC8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8"/>
          <w:szCs w:val="28"/>
        </w:rPr>
      </w:pPr>
    </w:p>
    <w:p w14:paraId="00000019" w14:textId="77777777" w:rsidR="009F6FC8" w:rsidRDefault="009F6FC8">
      <w:pPr>
        <w:rPr>
          <w:rFonts w:ascii="Garamond" w:eastAsia="Garamond" w:hAnsi="Garamond" w:cs="Garamond"/>
          <w:sz w:val="28"/>
          <w:szCs w:val="28"/>
        </w:rPr>
      </w:pPr>
    </w:p>
    <w:p w14:paraId="0000001A" w14:textId="77777777" w:rsidR="009F6FC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Taotluse esitaja:</w:t>
      </w:r>
    </w:p>
    <w:p w14:paraId="0000001B" w14:textId="77777777" w:rsidR="009F6FC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Nimi</w:t>
      </w:r>
      <w:r>
        <w:rPr>
          <w:rFonts w:ascii="Garamond" w:eastAsia="Garamond" w:hAnsi="Garamond" w:cs="Garamond"/>
          <w:color w:val="000000"/>
          <w:sz w:val="28"/>
          <w:szCs w:val="28"/>
        </w:rPr>
        <w:tab/>
      </w:r>
      <w:r>
        <w:rPr>
          <w:rFonts w:ascii="Garamond" w:eastAsia="Garamond" w:hAnsi="Garamond" w:cs="Garamond"/>
          <w:color w:val="000000"/>
          <w:sz w:val="28"/>
          <w:szCs w:val="28"/>
        </w:rPr>
        <w:tab/>
      </w:r>
      <w:r>
        <w:rPr>
          <w:rFonts w:ascii="Garamond" w:eastAsia="Garamond" w:hAnsi="Garamond" w:cs="Garamond"/>
          <w:color w:val="000000"/>
          <w:sz w:val="28"/>
          <w:szCs w:val="28"/>
        </w:rPr>
        <w:tab/>
      </w:r>
      <w:r>
        <w:rPr>
          <w:rFonts w:ascii="Garamond" w:eastAsia="Garamond" w:hAnsi="Garamond" w:cs="Garamond"/>
          <w:color w:val="000000"/>
          <w:sz w:val="28"/>
          <w:szCs w:val="28"/>
        </w:rPr>
        <w:tab/>
      </w:r>
      <w:r>
        <w:rPr>
          <w:rFonts w:ascii="Garamond" w:eastAsia="Garamond" w:hAnsi="Garamond" w:cs="Garamond"/>
          <w:color w:val="000000"/>
          <w:sz w:val="28"/>
          <w:szCs w:val="28"/>
        </w:rPr>
        <w:tab/>
      </w:r>
      <w:r>
        <w:rPr>
          <w:rFonts w:ascii="Garamond" w:eastAsia="Garamond" w:hAnsi="Garamond" w:cs="Garamond"/>
          <w:color w:val="000000"/>
          <w:sz w:val="28"/>
          <w:szCs w:val="28"/>
        </w:rPr>
        <w:tab/>
        <w:t>Allkiri /allkirjastatud digitaalselt/</w:t>
      </w:r>
    </w:p>
    <w:sectPr w:rsidR="009F6FC8">
      <w:pgSz w:w="11906" w:h="16838"/>
      <w:pgMar w:top="680" w:right="851" w:bottom="907" w:left="79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3CCA26-CE97-4D4D-BE13-09E7F4CDF7FD}"/>
    <w:embedBold r:id="rId2" w:fontKey="{A215ED76-E944-4627-9D03-1FB62CDA32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auto"/>
    <w:pitch w:val="default"/>
    <w:embedRegular r:id="rId3" w:fontKey="{0C7D5A2F-BBB8-4A7D-A609-421DB1E31DA9}"/>
    <w:embedItalic r:id="rId4" w:fontKey="{E70AAB06-E9B5-447C-B382-8295A257D75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4361CBF9-E8A9-4E78-B6F4-70357EE9BB23}"/>
    <w:embedBold r:id="rId6" w:fontKey="{1AF52A06-A094-470D-91C8-EDC0E04DD2E5}"/>
    <w:embedItalic r:id="rId7" w:fontKey="{4F5A9C66-CC1D-4843-8CF1-1FCCB7261D44}"/>
    <w:embedBoldItalic r:id="rId8" w:fontKey="{FECBF1BE-91A1-4C3B-984C-59BBA606C2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8EAEBE9-EE0D-4906-8183-D72E323C4F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FC8"/>
    <w:rsid w:val="001E6591"/>
    <w:rsid w:val="003423B0"/>
    <w:rsid w:val="00701319"/>
    <w:rsid w:val="009F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1EB30"/>
  <w15:docId w15:val="{8789219A-4729-4DFE-A73B-2895385B2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RSQMLZ0z/5RRaVbFEY89OF/NAw==">CgMxLjA4AHIhMTdfWnVOcEtfREtMR29kbkRvLW0xaWE4WGdPMmtmTm1W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 Thomson</cp:lastModifiedBy>
  <cp:revision>2</cp:revision>
  <dcterms:created xsi:type="dcterms:W3CDTF">2025-07-04T09:39:00Z</dcterms:created>
  <dcterms:modified xsi:type="dcterms:W3CDTF">2025-07-04T09:39:00Z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ScaleCrop">
    <vt:lpwstr>false</vt:lpwstr>
  </property>
  <property fmtid="{D5CDD505-2E9C-101B-9397-08002B2CF9AE}" pid="4" name="Company">
    <vt:lpwstr>Windows User</vt:lpwstr>
  </property>
  <property fmtid="{D5CDD505-2E9C-101B-9397-08002B2CF9AE}" pid="5" name="DocSecurity">
    <vt:lpwstr>0</vt:lpwstr>
  </property>
  <property fmtid="{D5CDD505-2E9C-101B-9397-08002B2CF9AE}" pid="6" name="HyperlinksChanged">
    <vt:lpwstr>false</vt:lpwstr>
  </property>
  <property fmtid="{D5CDD505-2E9C-101B-9397-08002B2CF9AE}" pid="7" name="LinksUpToDate">
    <vt:lpwstr>false</vt:lpwstr>
  </property>
  <property fmtid="{D5CDD505-2E9C-101B-9397-08002B2CF9AE}" pid="8" name="ShareDoc">
    <vt:lpwstr>false</vt:lpwstr>
  </property>
</Properties>
</file>