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9EF" w14:textId="3723706E" w:rsidR="007D2AA0" w:rsidRPr="007D2AA0" w:rsidRDefault="007D2AA0" w:rsidP="007D2AA0">
      <w:pPr>
        <w:jc w:val="center"/>
        <w:rPr>
          <w:rFonts w:cstheme="minorHAnsi"/>
          <w:b/>
          <w:bCs/>
          <w:sz w:val="24"/>
          <w:szCs w:val="24"/>
        </w:rPr>
      </w:pPr>
      <w:r w:rsidRPr="007D2AA0">
        <w:rPr>
          <w:rFonts w:cstheme="minorHAnsi"/>
          <w:b/>
          <w:bCs/>
          <w:sz w:val="24"/>
          <w:szCs w:val="24"/>
        </w:rPr>
        <w:t>TARTUMAA</w:t>
      </w:r>
      <w:r w:rsidR="00013C6E">
        <w:rPr>
          <w:rFonts w:cstheme="minorHAnsi"/>
          <w:b/>
          <w:bCs/>
          <w:sz w:val="24"/>
          <w:szCs w:val="24"/>
        </w:rPr>
        <w:t xml:space="preserve"> SUVEMÄNGUD RANNAVÕRKPALLIS 202</w:t>
      </w:r>
      <w:r w:rsidR="0061658E">
        <w:rPr>
          <w:rFonts w:cstheme="minorHAnsi"/>
          <w:b/>
          <w:bCs/>
          <w:sz w:val="24"/>
          <w:szCs w:val="24"/>
        </w:rPr>
        <w:t>6</w:t>
      </w:r>
    </w:p>
    <w:p w14:paraId="4CB1740E" w14:textId="77777777" w:rsidR="007D2AA0" w:rsidRPr="007D2AA0" w:rsidRDefault="007D2AA0" w:rsidP="007D2AA0">
      <w:pPr>
        <w:jc w:val="center"/>
        <w:rPr>
          <w:rFonts w:cstheme="minorHAnsi"/>
          <w:b/>
          <w:bCs/>
          <w:sz w:val="24"/>
          <w:szCs w:val="24"/>
        </w:rPr>
      </w:pPr>
      <w:r w:rsidRPr="007D2AA0">
        <w:rPr>
          <w:rFonts w:cstheme="minorHAnsi"/>
          <w:b/>
          <w:bCs/>
          <w:sz w:val="24"/>
          <w:szCs w:val="24"/>
        </w:rPr>
        <w:t>Juhend</w:t>
      </w:r>
    </w:p>
    <w:p w14:paraId="4EBE19B2" w14:textId="77777777" w:rsidR="007D2AA0" w:rsidRDefault="007D2AA0" w:rsidP="007D2AA0">
      <w:pPr>
        <w:jc w:val="both"/>
        <w:rPr>
          <w:rFonts w:cstheme="minorHAnsi"/>
          <w:b/>
          <w:bCs/>
          <w:sz w:val="24"/>
          <w:szCs w:val="24"/>
        </w:rPr>
      </w:pPr>
      <w:r w:rsidRPr="007D2AA0">
        <w:rPr>
          <w:rFonts w:cstheme="minorHAnsi"/>
          <w:b/>
          <w:bCs/>
          <w:sz w:val="24"/>
          <w:szCs w:val="24"/>
        </w:rPr>
        <w:t xml:space="preserve">1. VÕISTLUSTE EESMÄRK ja OSAVÕTJAD </w:t>
      </w:r>
    </w:p>
    <w:p w14:paraId="6DECAEFB" w14:textId="77777777" w:rsidR="007D2AA0" w:rsidRPr="007D2AA0" w:rsidRDefault="007D2AA0" w:rsidP="007D2AA0">
      <w:pPr>
        <w:jc w:val="both"/>
        <w:rPr>
          <w:rFonts w:cstheme="minorHAnsi"/>
          <w:bCs/>
          <w:sz w:val="24"/>
          <w:szCs w:val="24"/>
        </w:rPr>
      </w:pPr>
      <w:r w:rsidRPr="007D2AA0">
        <w:rPr>
          <w:rFonts w:cstheme="minorHAnsi"/>
          <w:bCs/>
          <w:sz w:val="24"/>
          <w:szCs w:val="24"/>
        </w:rPr>
        <w:t>Võistlused viiakse läbi rannavõrkpalli popula</w:t>
      </w:r>
      <w:r w:rsidR="00410BF1">
        <w:rPr>
          <w:rFonts w:cstheme="minorHAnsi"/>
          <w:bCs/>
          <w:sz w:val="24"/>
          <w:szCs w:val="24"/>
        </w:rPr>
        <w:t>riseerimiseks ning Tartumaa 2025</w:t>
      </w:r>
      <w:r w:rsidRPr="007D2AA0">
        <w:rPr>
          <w:rFonts w:cstheme="minorHAnsi"/>
          <w:bCs/>
          <w:sz w:val="24"/>
          <w:szCs w:val="24"/>
        </w:rPr>
        <w:t>.a parimate rannavõrkpalli võistkondade väljaselgitamiseks. Osalema on oodatud Tartumaa omavalitsuste võistkonnad ning nende territooriumil tegutsevad klubid, koolid, firmad ja sõpruskonnad. Võistkonna suurus</w:t>
      </w:r>
      <w:r w:rsidR="00013C6E">
        <w:rPr>
          <w:rFonts w:cstheme="minorHAnsi"/>
          <w:bCs/>
          <w:sz w:val="24"/>
          <w:szCs w:val="24"/>
        </w:rPr>
        <w:t xml:space="preserve"> on 2 </w:t>
      </w:r>
      <w:r w:rsidRPr="007D2AA0">
        <w:rPr>
          <w:rFonts w:cstheme="minorHAnsi"/>
          <w:bCs/>
          <w:sz w:val="24"/>
          <w:szCs w:val="24"/>
        </w:rPr>
        <w:t>mängija</w:t>
      </w:r>
      <w:r w:rsidR="00013C6E">
        <w:rPr>
          <w:rFonts w:cstheme="minorHAnsi"/>
          <w:bCs/>
          <w:sz w:val="24"/>
          <w:szCs w:val="24"/>
        </w:rPr>
        <w:t>t, v</w:t>
      </w:r>
      <w:r w:rsidRPr="007D2AA0">
        <w:rPr>
          <w:rFonts w:cstheme="minorHAnsi"/>
          <w:bCs/>
          <w:sz w:val="24"/>
          <w:szCs w:val="24"/>
        </w:rPr>
        <w:t xml:space="preserve">õistlused toimuvad eraldi arvestuses nais- ja meeskondadele.  </w:t>
      </w:r>
    </w:p>
    <w:p w14:paraId="2C01D3E9" w14:textId="77777777" w:rsidR="007D2AA0" w:rsidRPr="007D2AA0" w:rsidRDefault="007D2AA0" w:rsidP="007D2AA0">
      <w:pPr>
        <w:jc w:val="both"/>
        <w:rPr>
          <w:rFonts w:cstheme="minorHAnsi"/>
          <w:b/>
          <w:bCs/>
          <w:sz w:val="24"/>
          <w:szCs w:val="24"/>
        </w:rPr>
      </w:pPr>
      <w:r w:rsidRPr="007D2AA0">
        <w:rPr>
          <w:rFonts w:cstheme="minorHAnsi"/>
          <w:b/>
          <w:bCs/>
          <w:sz w:val="24"/>
          <w:szCs w:val="24"/>
        </w:rPr>
        <w:t xml:space="preserve">2. VÕISTLUSTE LÄBIVIIMISE AEG, KOHT ja REGISTREERIMINE </w:t>
      </w:r>
    </w:p>
    <w:p w14:paraId="5D2B6DE1" w14:textId="037AC257" w:rsidR="007D2AA0" w:rsidRPr="007D2AA0" w:rsidRDefault="00410BF1" w:rsidP="007D2AA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Meeste võistlused toimuvad 2</w:t>
      </w:r>
      <w:r w:rsidR="0061658E">
        <w:rPr>
          <w:rFonts w:cstheme="minorHAnsi"/>
          <w:b/>
          <w:bCs/>
          <w:sz w:val="24"/>
          <w:szCs w:val="24"/>
        </w:rPr>
        <w:t>5</w:t>
      </w:r>
      <w:r w:rsidR="007D2AA0" w:rsidRPr="00144D76">
        <w:rPr>
          <w:rFonts w:cstheme="minorHAnsi"/>
          <w:b/>
          <w:bCs/>
          <w:sz w:val="24"/>
          <w:szCs w:val="24"/>
        </w:rPr>
        <w:t>.mail</w:t>
      </w:r>
      <w:r w:rsidR="007D2AA0" w:rsidRPr="007D2AA0">
        <w:rPr>
          <w:rFonts w:cstheme="minorHAnsi"/>
          <w:bCs/>
          <w:sz w:val="24"/>
          <w:szCs w:val="24"/>
        </w:rPr>
        <w:t xml:space="preserve"> ja</w:t>
      </w:r>
      <w:r w:rsidR="00144D7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naiste võistlused </w:t>
      </w:r>
      <w:r w:rsidR="0061658E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.juunil</w:t>
      </w:r>
      <w:r w:rsidR="007D2AA0" w:rsidRPr="007D2AA0">
        <w:rPr>
          <w:rFonts w:cstheme="minorHAnsi"/>
          <w:bCs/>
          <w:sz w:val="24"/>
          <w:szCs w:val="24"/>
        </w:rPr>
        <w:t xml:space="preserve"> Tartu Rannakeskuses (Ih</w:t>
      </w:r>
      <w:r w:rsidR="00144D76">
        <w:rPr>
          <w:rFonts w:cstheme="minorHAnsi"/>
          <w:bCs/>
          <w:sz w:val="24"/>
          <w:szCs w:val="24"/>
        </w:rPr>
        <w:t>aste tee 7)</w:t>
      </w:r>
      <w:r w:rsidR="007D2AA0" w:rsidRPr="007D2AA0">
        <w:rPr>
          <w:rFonts w:cstheme="minorHAnsi"/>
          <w:bCs/>
          <w:sz w:val="24"/>
          <w:szCs w:val="24"/>
        </w:rPr>
        <w:t xml:space="preserve">, </w:t>
      </w:r>
      <w:r w:rsidR="007D2AA0" w:rsidRPr="00144D76">
        <w:rPr>
          <w:rFonts w:cstheme="minorHAnsi"/>
          <w:b/>
          <w:bCs/>
          <w:sz w:val="24"/>
          <w:szCs w:val="24"/>
        </w:rPr>
        <w:t>võistluste algus mõlemal päeval on kell 1</w:t>
      </w:r>
      <w:r w:rsidR="0061658E">
        <w:rPr>
          <w:rFonts w:cstheme="minorHAnsi"/>
          <w:b/>
          <w:bCs/>
          <w:sz w:val="24"/>
          <w:szCs w:val="24"/>
        </w:rPr>
        <w:t>7</w:t>
      </w:r>
      <w:r w:rsidR="007D2AA0" w:rsidRPr="00144D76">
        <w:rPr>
          <w:rFonts w:cstheme="minorHAnsi"/>
          <w:b/>
          <w:bCs/>
          <w:sz w:val="24"/>
          <w:szCs w:val="24"/>
        </w:rPr>
        <w:t>.00</w:t>
      </w:r>
      <w:r w:rsidR="007D2AA0" w:rsidRPr="007D2AA0">
        <w:rPr>
          <w:rFonts w:cstheme="minorHAnsi"/>
          <w:bCs/>
          <w:sz w:val="24"/>
          <w:szCs w:val="24"/>
        </w:rPr>
        <w:t>. Detailne võistluste ajakava selgub pärast registreerimiste lõppu. Registreerimine võistlusteks to</w:t>
      </w:r>
      <w:r w:rsidR="00144D76">
        <w:rPr>
          <w:rFonts w:cstheme="minorHAnsi"/>
          <w:bCs/>
          <w:sz w:val="24"/>
          <w:szCs w:val="24"/>
        </w:rPr>
        <w:t xml:space="preserve">imub eelregistreerimise teel </w:t>
      </w:r>
      <w:r w:rsidR="002E3477" w:rsidRPr="002E3477">
        <w:rPr>
          <w:rFonts w:cstheme="minorHAnsi"/>
          <w:bCs/>
          <w:sz w:val="24"/>
          <w:szCs w:val="24"/>
        </w:rPr>
        <w:t>https://forms.gle/HVAaG9Jqu9UC643h8</w:t>
      </w:r>
      <w:r w:rsidR="00841147">
        <w:rPr>
          <w:rFonts w:cstheme="minorHAnsi"/>
          <w:bCs/>
          <w:sz w:val="24"/>
          <w:szCs w:val="24"/>
        </w:rPr>
        <w:t xml:space="preserve">, </w:t>
      </w:r>
      <w:r w:rsidR="00841147" w:rsidRPr="00841147">
        <w:rPr>
          <w:rFonts w:cstheme="minorHAnsi"/>
          <w:b/>
          <w:bCs/>
          <w:sz w:val="24"/>
          <w:szCs w:val="24"/>
        </w:rPr>
        <w:t xml:space="preserve">registreerimise lõpptähtaeg on </w:t>
      </w:r>
      <w:r w:rsidR="0061658E">
        <w:rPr>
          <w:rFonts w:cstheme="minorHAnsi"/>
          <w:b/>
          <w:bCs/>
          <w:sz w:val="24"/>
          <w:szCs w:val="24"/>
        </w:rPr>
        <w:t>17</w:t>
      </w:r>
      <w:r w:rsidR="00841147" w:rsidRPr="00841147">
        <w:rPr>
          <w:rFonts w:cstheme="minorHAnsi"/>
          <w:b/>
          <w:bCs/>
          <w:sz w:val="24"/>
          <w:szCs w:val="24"/>
        </w:rPr>
        <w:t>.mai.</w:t>
      </w:r>
      <w:r w:rsidR="00144D76">
        <w:rPr>
          <w:rFonts w:cstheme="minorHAnsi"/>
          <w:bCs/>
          <w:sz w:val="24"/>
          <w:szCs w:val="24"/>
        </w:rPr>
        <w:t xml:space="preserve"> Osavõtumaks võistkonnalt on </w:t>
      </w:r>
      <w:r w:rsidR="002E3477">
        <w:rPr>
          <w:rFonts w:cstheme="minorHAnsi"/>
          <w:bCs/>
          <w:sz w:val="24"/>
          <w:szCs w:val="24"/>
        </w:rPr>
        <w:t>50</w:t>
      </w:r>
      <w:r w:rsidR="007D2AA0" w:rsidRPr="007D2AA0">
        <w:rPr>
          <w:rFonts w:cstheme="minorHAnsi"/>
          <w:bCs/>
          <w:sz w:val="24"/>
          <w:szCs w:val="24"/>
        </w:rPr>
        <w:t xml:space="preserve">€, mis tasutakse arve alusel Tartumaa Spordiliidule arvele EE981010102001450000.   </w:t>
      </w:r>
    </w:p>
    <w:p w14:paraId="66234194" w14:textId="77777777" w:rsidR="007D2AA0" w:rsidRDefault="007D2AA0" w:rsidP="007D2AA0">
      <w:pPr>
        <w:jc w:val="both"/>
        <w:rPr>
          <w:rFonts w:cstheme="minorHAnsi"/>
          <w:b/>
          <w:bCs/>
          <w:sz w:val="24"/>
          <w:szCs w:val="24"/>
        </w:rPr>
      </w:pPr>
      <w:r w:rsidRPr="007D2AA0">
        <w:rPr>
          <w:rFonts w:cstheme="minorHAnsi"/>
          <w:b/>
          <w:bCs/>
          <w:sz w:val="24"/>
          <w:szCs w:val="24"/>
        </w:rPr>
        <w:t xml:space="preserve">3. VÕISTLUSTE SÜSTEEM ja AUTASUSTAMINE </w:t>
      </w:r>
    </w:p>
    <w:p w14:paraId="7197B9BB" w14:textId="77777777" w:rsidR="007D2AA0" w:rsidRDefault="007D2AA0" w:rsidP="007D2AA0">
      <w:pPr>
        <w:jc w:val="both"/>
        <w:rPr>
          <w:rFonts w:cstheme="minorHAnsi"/>
          <w:bCs/>
          <w:sz w:val="24"/>
          <w:szCs w:val="24"/>
        </w:rPr>
      </w:pPr>
      <w:r w:rsidRPr="007D2AA0">
        <w:rPr>
          <w:rFonts w:cstheme="minorHAnsi"/>
          <w:bCs/>
          <w:sz w:val="24"/>
          <w:szCs w:val="24"/>
        </w:rPr>
        <w:t xml:space="preserve">Mängitakse rahvusvaheliste rannavõrkpalli määruste järgi süsteemis “parem kolmest geimist”. </w:t>
      </w:r>
      <w:r w:rsidR="00772807" w:rsidRPr="00772807">
        <w:rPr>
          <w:rFonts w:cstheme="minorHAnsi"/>
          <w:bCs/>
          <w:sz w:val="24"/>
          <w:szCs w:val="24"/>
        </w:rPr>
        <w:t xml:space="preserve">Võistluste korraldaja võib kasutada ühte kahest mänguformaadist: kaks esimest geimi 21 punktini ja kolmas geim 15 punktini või kõik geimid 15 punktini. </w:t>
      </w:r>
      <w:r>
        <w:rPr>
          <w:rFonts w:cstheme="minorHAnsi"/>
          <w:bCs/>
          <w:sz w:val="24"/>
          <w:szCs w:val="24"/>
        </w:rPr>
        <w:t>Kuni viie</w:t>
      </w:r>
      <w:r w:rsidRPr="007D2AA0">
        <w:rPr>
          <w:rFonts w:cstheme="minorHAnsi"/>
          <w:bCs/>
          <w:sz w:val="24"/>
          <w:szCs w:val="24"/>
        </w:rPr>
        <w:t xml:space="preserve"> võistkonnaga mängitakse turniirisüsteemis kõik kõigiga läbi, suurema osalejate arvu korral väiksemates alagruppides, millele järgnevad sõelmängud. Paremusjärjestus alagruppides määratakse järgnevalt:  </w:t>
      </w:r>
    </w:p>
    <w:p w14:paraId="64BD3B82" w14:textId="77777777" w:rsidR="00772807" w:rsidRPr="00772807" w:rsidRDefault="00772807" w:rsidP="00772807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cstheme="minorHAnsi"/>
          <w:bCs/>
          <w:sz w:val="24"/>
          <w:szCs w:val="24"/>
        </w:rPr>
      </w:pPr>
      <w:r w:rsidRPr="00772807">
        <w:rPr>
          <w:rFonts w:cstheme="minorHAnsi"/>
          <w:bCs/>
          <w:sz w:val="24"/>
          <w:szCs w:val="24"/>
        </w:rPr>
        <w:t>Üldpunktide</w:t>
      </w:r>
      <w:r w:rsidR="00410BF1">
        <w:rPr>
          <w:rFonts w:cstheme="minorHAnsi"/>
          <w:bCs/>
          <w:sz w:val="24"/>
          <w:szCs w:val="24"/>
        </w:rPr>
        <w:t xml:space="preserve"> summa, iga võit annab 2 punkti ja kaotus 0</w:t>
      </w:r>
      <w:r w:rsidRPr="00772807">
        <w:rPr>
          <w:rFonts w:cstheme="minorHAnsi"/>
          <w:bCs/>
          <w:sz w:val="24"/>
          <w:szCs w:val="24"/>
        </w:rPr>
        <w:t xml:space="preserve"> </w:t>
      </w:r>
      <w:r w:rsidR="00410BF1">
        <w:rPr>
          <w:rFonts w:cstheme="minorHAnsi"/>
          <w:bCs/>
          <w:sz w:val="24"/>
          <w:szCs w:val="24"/>
        </w:rPr>
        <w:t>punkti</w:t>
      </w:r>
      <w:r w:rsidRPr="00772807">
        <w:rPr>
          <w:rFonts w:cstheme="minorHAnsi"/>
          <w:bCs/>
          <w:sz w:val="24"/>
          <w:szCs w:val="24"/>
        </w:rPr>
        <w:t>.</w:t>
      </w:r>
    </w:p>
    <w:p w14:paraId="4AA0DEBD" w14:textId="77777777" w:rsidR="00772807" w:rsidRPr="00772807" w:rsidRDefault="00772807" w:rsidP="00772807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cstheme="minorHAnsi"/>
          <w:bCs/>
          <w:sz w:val="24"/>
          <w:szCs w:val="24"/>
        </w:rPr>
      </w:pPr>
      <w:r w:rsidRPr="00772807">
        <w:rPr>
          <w:rFonts w:cstheme="minorHAnsi"/>
          <w:bCs/>
          <w:sz w:val="24"/>
          <w:szCs w:val="24"/>
        </w:rPr>
        <w:t>Võidetud ja kaotatud punktide suhe kõikides mängudes.</w:t>
      </w:r>
    </w:p>
    <w:p w14:paraId="188DE3CF" w14:textId="77777777" w:rsidR="00772807" w:rsidRPr="00772807" w:rsidRDefault="00772807" w:rsidP="00772807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cstheme="minorHAnsi"/>
          <w:bCs/>
          <w:sz w:val="24"/>
          <w:szCs w:val="24"/>
        </w:rPr>
      </w:pPr>
      <w:r w:rsidRPr="00772807">
        <w:rPr>
          <w:rFonts w:cstheme="minorHAnsi"/>
          <w:bCs/>
          <w:sz w:val="24"/>
          <w:szCs w:val="24"/>
        </w:rPr>
        <w:t>Võidetud ja kaotatud punktide suhe omavahelistes mängudes (kolme või enama võistkonna puhul). </w:t>
      </w:r>
    </w:p>
    <w:p w14:paraId="16694C4D" w14:textId="77777777" w:rsidR="00772807" w:rsidRPr="00772807" w:rsidRDefault="00772807" w:rsidP="00772807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cstheme="minorHAnsi"/>
          <w:bCs/>
          <w:sz w:val="24"/>
          <w:szCs w:val="24"/>
        </w:rPr>
      </w:pPr>
      <w:r w:rsidRPr="00772807">
        <w:rPr>
          <w:rFonts w:cstheme="minorHAnsi"/>
          <w:bCs/>
          <w:sz w:val="24"/>
          <w:szCs w:val="24"/>
        </w:rPr>
        <w:t>Omavaheline mäng (kahe võistkonna puhul).</w:t>
      </w:r>
    </w:p>
    <w:p w14:paraId="60A0E01E" w14:textId="77777777" w:rsidR="007D2AA0" w:rsidRPr="007D2AA0" w:rsidRDefault="007D2AA0" w:rsidP="007D2AA0">
      <w:pPr>
        <w:jc w:val="both"/>
        <w:rPr>
          <w:rFonts w:cstheme="minorHAnsi"/>
          <w:bCs/>
          <w:sz w:val="24"/>
          <w:szCs w:val="24"/>
        </w:rPr>
      </w:pPr>
      <w:r w:rsidRPr="007D2AA0">
        <w:rPr>
          <w:rFonts w:cstheme="minorHAnsi"/>
          <w:bCs/>
          <w:sz w:val="24"/>
          <w:szCs w:val="24"/>
        </w:rPr>
        <w:t xml:space="preserve">Kolme parimat nais- ja meeskonda autasustatakse diplomite, medalite ja esemeliste auhindadega. </w:t>
      </w:r>
    </w:p>
    <w:p w14:paraId="16C2B6F1" w14:textId="77777777" w:rsidR="007D2AA0" w:rsidRDefault="007D2AA0" w:rsidP="007D2AA0">
      <w:pPr>
        <w:jc w:val="both"/>
        <w:rPr>
          <w:rFonts w:cstheme="minorHAnsi"/>
          <w:b/>
          <w:bCs/>
          <w:sz w:val="24"/>
          <w:szCs w:val="24"/>
        </w:rPr>
      </w:pPr>
      <w:r w:rsidRPr="007D2AA0">
        <w:rPr>
          <w:rFonts w:cstheme="minorHAnsi"/>
          <w:b/>
          <w:bCs/>
          <w:sz w:val="24"/>
          <w:szCs w:val="24"/>
        </w:rPr>
        <w:t xml:space="preserve">4. VÕISTLUSTE KORRALDAMINE ja KOHTUNIKUD </w:t>
      </w:r>
    </w:p>
    <w:p w14:paraId="46F0FF70" w14:textId="77777777" w:rsidR="00856866" w:rsidRPr="007D2AA0" w:rsidRDefault="007D2AA0" w:rsidP="007D2AA0">
      <w:pPr>
        <w:jc w:val="both"/>
        <w:rPr>
          <w:rFonts w:cstheme="minorHAnsi"/>
          <w:bCs/>
          <w:sz w:val="24"/>
          <w:szCs w:val="24"/>
        </w:rPr>
      </w:pPr>
      <w:r w:rsidRPr="007D2AA0">
        <w:rPr>
          <w:rFonts w:cstheme="minorHAnsi"/>
          <w:bCs/>
          <w:sz w:val="24"/>
          <w:szCs w:val="24"/>
        </w:rPr>
        <w:t>Võistluste läbiviimise eest vastutab MTÜ Rannavolle. Iga osalev võistkond peab vajadusel täitma kohtuniku ülesandeid, mängude kohtunikud määrab võistluste korraldaja.</w:t>
      </w:r>
    </w:p>
    <w:sectPr w:rsidR="00856866" w:rsidRPr="007D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8534E"/>
    <w:multiLevelType w:val="multilevel"/>
    <w:tmpl w:val="C5CA6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5317C"/>
    <w:multiLevelType w:val="multilevel"/>
    <w:tmpl w:val="343AE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3B845C4"/>
    <w:multiLevelType w:val="hybridMultilevel"/>
    <w:tmpl w:val="44A6E34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5388767">
    <w:abstractNumId w:val="0"/>
  </w:num>
  <w:num w:numId="2" w16cid:durableId="1879273301">
    <w:abstractNumId w:val="2"/>
  </w:num>
  <w:num w:numId="3" w16cid:durableId="150917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FB"/>
    <w:rsid w:val="00013C6E"/>
    <w:rsid w:val="00144D76"/>
    <w:rsid w:val="001F2BB9"/>
    <w:rsid w:val="002E3477"/>
    <w:rsid w:val="00410BF1"/>
    <w:rsid w:val="00493DB6"/>
    <w:rsid w:val="00597B9F"/>
    <w:rsid w:val="0061658E"/>
    <w:rsid w:val="00744510"/>
    <w:rsid w:val="00746338"/>
    <w:rsid w:val="00772807"/>
    <w:rsid w:val="007D2AA0"/>
    <w:rsid w:val="00841147"/>
    <w:rsid w:val="00856866"/>
    <w:rsid w:val="008646B0"/>
    <w:rsid w:val="008C44FB"/>
    <w:rsid w:val="00961BF5"/>
    <w:rsid w:val="00990082"/>
    <w:rsid w:val="00B537DB"/>
    <w:rsid w:val="00C236B4"/>
    <w:rsid w:val="00D92E5B"/>
    <w:rsid w:val="00DA6AA0"/>
    <w:rsid w:val="00F327AD"/>
    <w:rsid w:val="00F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8239"/>
  <w15:chartTrackingRefBased/>
  <w15:docId w15:val="{68703855-C253-450A-8C52-F40A422B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7B9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23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Kais</dc:creator>
  <cp:keywords/>
  <dc:description/>
  <cp:lastModifiedBy>Martin Thomson</cp:lastModifiedBy>
  <cp:revision>18</cp:revision>
  <dcterms:created xsi:type="dcterms:W3CDTF">2023-03-24T13:13:00Z</dcterms:created>
  <dcterms:modified xsi:type="dcterms:W3CDTF">2026-04-29T09:08:00Z</dcterms:modified>
</cp:coreProperties>
</file>